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15699" w:type="dxa"/>
        <w:tblBorders>
          <w:top w:val="double" w:sz="12" w:space="0" w:color="31849B"/>
          <w:left w:val="double" w:sz="12" w:space="0" w:color="31849B"/>
          <w:bottom w:val="double" w:sz="12" w:space="0" w:color="31849B"/>
          <w:right w:val="double" w:sz="12" w:space="0" w:color="31849B"/>
        </w:tblBorders>
        <w:shd w:val="clear" w:color="auto" w:fill="DBE5F1"/>
        <w:tblLook w:val="00A0" w:firstRow="1" w:lastRow="0" w:firstColumn="1" w:lastColumn="0" w:noHBand="0" w:noVBand="0"/>
      </w:tblPr>
      <w:tblGrid>
        <w:gridCol w:w="2518"/>
        <w:gridCol w:w="10915"/>
        <w:gridCol w:w="2266"/>
      </w:tblGrid>
      <w:tr w:rsidR="007926FE" w:rsidTr="007926FE">
        <w:trPr>
          <w:trHeight w:val="1611"/>
        </w:trPr>
        <w:tc>
          <w:tcPr>
            <w:tcW w:w="2518" w:type="dxa"/>
            <w:tcBorders>
              <w:top w:val="double" w:sz="12" w:space="0" w:color="31849B"/>
              <w:left w:val="double" w:sz="12" w:space="0" w:color="31849B"/>
              <w:bottom w:val="double" w:sz="12" w:space="0" w:color="31849B"/>
              <w:right w:val="nil"/>
            </w:tcBorders>
            <w:shd w:val="clear" w:color="auto" w:fill="DBE5F1"/>
            <w:vAlign w:val="center"/>
            <w:hideMark/>
          </w:tcPr>
          <w:p w:rsidR="007926FE" w:rsidRDefault="007926FE" w:rsidP="007926FE">
            <w:pPr>
              <w:spacing w:after="0" w:afterAutospacing="0"/>
              <w:jc w:val="center"/>
            </w:pPr>
            <w:r w:rsidRPr="00BE1FD1">
              <w:rPr>
                <w:rFonts w:cs="B Titr" w:hint="cs"/>
                <w:sz w:val="20"/>
                <w:szCs w:val="20"/>
                <w:rtl/>
              </w:rPr>
              <w:t>كد سن</w:t>
            </w:r>
            <w:r>
              <w:rPr>
                <w:rFonts w:cs="B Titr" w:hint="cs"/>
                <w:sz w:val="20"/>
                <w:szCs w:val="20"/>
                <w:rtl/>
              </w:rPr>
              <w:t>د:</w:t>
            </w:r>
            <w:r w:rsidRPr="00BE1FD1">
              <w:t xml:space="preserve"> </w:t>
            </w:r>
          </w:p>
          <w:p w:rsidR="007926FE" w:rsidRPr="000E785E" w:rsidRDefault="007926FE" w:rsidP="00D55BB5">
            <w:pPr>
              <w:spacing w:before="0" w:before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BE1F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9B143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926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KH/QU/</w:t>
            </w:r>
            <w:r w:rsidR="007324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F/</w:t>
            </w:r>
            <w:r w:rsidRPr="007926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RCE/0</w:t>
            </w:r>
            <w:r w:rsidR="00D55BB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7926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/1</w:t>
            </w:r>
          </w:p>
        </w:tc>
        <w:tc>
          <w:tcPr>
            <w:tcW w:w="10915" w:type="dxa"/>
            <w:tcBorders>
              <w:top w:val="double" w:sz="12" w:space="0" w:color="31849B"/>
              <w:left w:val="nil"/>
              <w:bottom w:val="double" w:sz="12" w:space="0" w:color="31849B"/>
              <w:right w:val="nil"/>
            </w:tcBorders>
            <w:shd w:val="clear" w:color="auto" w:fill="DBE5F1"/>
            <w:vAlign w:val="center"/>
            <w:hideMark/>
          </w:tcPr>
          <w:p w:rsidR="007926FE" w:rsidRPr="007926FE" w:rsidRDefault="007926FE" w:rsidP="00CF69C3">
            <w:pPr>
              <w:tabs>
                <w:tab w:val="left" w:pos="6874"/>
              </w:tabs>
              <w:bidi/>
              <w:ind w:left="184" w:firstLine="0"/>
              <w:jc w:val="center"/>
              <w:rPr>
                <w:rFonts w:cs="B Titr"/>
                <w:sz w:val="24"/>
                <w:szCs w:val="24"/>
              </w:rPr>
            </w:pPr>
            <w:r w:rsidRPr="00674C45">
              <w:rPr>
                <w:rFonts w:cs="B Titr" w:hint="cs"/>
                <w:sz w:val="24"/>
                <w:szCs w:val="24"/>
                <w:rtl/>
              </w:rPr>
              <w:t>عوارض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ایجاد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شده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به</w:t>
            </w:r>
            <w:r w:rsidRPr="00674C45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674C45">
              <w:rPr>
                <w:rFonts w:cs="B Titr" w:hint="cs"/>
                <w:sz w:val="24"/>
                <w:szCs w:val="24"/>
                <w:rtl/>
              </w:rPr>
              <w:t>تفکیک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در بخش </w:t>
            </w:r>
            <w:r w:rsidRPr="007926FE">
              <w:rPr>
                <w:rFonts w:cs="B Titr" w:hint="cs"/>
                <w:color w:val="808080" w:themeColor="background1" w:themeShade="80"/>
                <w:sz w:val="24"/>
                <w:szCs w:val="24"/>
                <w:rtl/>
              </w:rPr>
              <w:t>.................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در ماه</w:t>
            </w:r>
            <w:r w:rsidRPr="007926FE">
              <w:rPr>
                <w:rFonts w:cs="B Titr" w:hint="cs"/>
                <w:color w:val="808080" w:themeColor="background1" w:themeShade="80"/>
                <w:sz w:val="24"/>
                <w:szCs w:val="24"/>
                <w:rtl/>
              </w:rPr>
              <w:t xml:space="preserve"> ................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سال 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double" w:sz="12" w:space="0" w:color="31849B"/>
              <w:left w:val="nil"/>
              <w:bottom w:val="double" w:sz="12" w:space="0" w:color="31849B"/>
              <w:right w:val="double" w:sz="12" w:space="0" w:color="31849B"/>
            </w:tcBorders>
            <w:shd w:val="clear" w:color="auto" w:fill="DBE5F1"/>
            <w:vAlign w:val="center"/>
          </w:tcPr>
          <w:p w:rsidR="007926FE" w:rsidRDefault="007926FE" w:rsidP="00A75632">
            <w:pPr>
              <w:tabs>
                <w:tab w:val="left" w:pos="5610"/>
              </w:tabs>
              <w:ind w:right="432"/>
              <w:rPr>
                <w:rFonts w:ascii="IranNastaliq" w:hAnsi="IranNastaliq" w:cs="IranNastaliq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14605</wp:posOffset>
                  </wp:positionV>
                  <wp:extent cx="1076325" cy="962025"/>
                  <wp:effectExtent l="19050" t="0" r="9525" b="0"/>
                  <wp:wrapNone/>
                  <wp:docPr id="2" name="Picture 2990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0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356"/>
        <w:bidiVisual/>
        <w:tblW w:w="15858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070"/>
        <w:gridCol w:w="1452"/>
        <w:gridCol w:w="1541"/>
        <w:gridCol w:w="1147"/>
        <w:gridCol w:w="1936"/>
        <w:gridCol w:w="1541"/>
        <w:gridCol w:w="1540"/>
        <w:gridCol w:w="1543"/>
        <w:gridCol w:w="1720"/>
        <w:gridCol w:w="1368"/>
      </w:tblGrid>
      <w:tr w:rsidR="005B169F" w:rsidRPr="007926FE" w:rsidTr="005B169F">
        <w:trPr>
          <w:trHeight w:val="567"/>
        </w:trPr>
        <w:tc>
          <w:tcPr>
            <w:tcW w:w="2070" w:type="dxa"/>
            <w:shd w:val="clear" w:color="auto" w:fill="DBE5F1" w:themeFill="accent1" w:themeFillTint="33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پرونده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بستری</w:t>
            </w: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:rsidR="007926FE" w:rsidRPr="007926FE" w:rsidRDefault="000B7825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سن </w:t>
            </w:r>
          </w:p>
        </w:tc>
        <w:tc>
          <w:tcPr>
            <w:tcW w:w="1936" w:type="dxa"/>
            <w:shd w:val="clear" w:color="auto" w:fill="DBE5F1" w:themeFill="accent1" w:themeFillTint="33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تشخیص بیماری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نوع عارضه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پزشک</w:t>
            </w:r>
          </w:p>
        </w:tc>
        <w:tc>
          <w:tcPr>
            <w:tcW w:w="1543" w:type="dxa"/>
            <w:shd w:val="clear" w:color="auto" w:fill="DBE5F1" w:themeFill="accent1" w:themeFillTint="33"/>
            <w:vAlign w:val="center"/>
          </w:tcPr>
          <w:p w:rsidR="007926FE" w:rsidRPr="007926FE" w:rsidRDefault="007926FE" w:rsidP="000B7825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0B78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وقوع عارضه</w:t>
            </w:r>
          </w:p>
        </w:tc>
        <w:tc>
          <w:tcPr>
            <w:tcW w:w="1720" w:type="dxa"/>
            <w:shd w:val="clear" w:color="auto" w:fill="DBE5F1" w:themeFill="accent1" w:themeFillTint="33"/>
            <w:vAlign w:val="center"/>
          </w:tcPr>
          <w:p w:rsidR="007926FE" w:rsidRPr="007926FE" w:rsidRDefault="000B7825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 وقوع عارضه</w:t>
            </w:r>
          </w:p>
        </w:tc>
        <w:tc>
          <w:tcPr>
            <w:tcW w:w="1368" w:type="dxa"/>
            <w:shd w:val="clear" w:color="auto" w:fill="DBE5F1" w:themeFill="accent1" w:themeFillTint="33"/>
            <w:vAlign w:val="center"/>
          </w:tcPr>
          <w:p w:rsidR="007926FE" w:rsidRPr="007926FE" w:rsidRDefault="000B7825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پرستار-</w:t>
            </w:r>
            <w:r w:rsidR="007926FE" w:rsidRPr="007926FE">
              <w:rPr>
                <w:rFonts w:cs="B Nazanin" w:hint="cs"/>
                <w:b/>
                <w:bCs/>
                <w:sz w:val="24"/>
                <w:szCs w:val="24"/>
                <w:rtl/>
              </w:rPr>
              <w:t>ماما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926FE" w:rsidRPr="007926FE" w:rsidTr="00AB6E50">
        <w:trPr>
          <w:trHeight w:val="567"/>
        </w:trPr>
        <w:tc>
          <w:tcPr>
            <w:tcW w:w="207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6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AB6E50">
        <w:trPr>
          <w:trHeight w:val="567"/>
        </w:trPr>
        <w:tc>
          <w:tcPr>
            <w:tcW w:w="207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6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AB6E50">
        <w:trPr>
          <w:trHeight w:val="567"/>
        </w:trPr>
        <w:tc>
          <w:tcPr>
            <w:tcW w:w="207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6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AB6E50">
        <w:trPr>
          <w:trHeight w:val="567"/>
        </w:trPr>
        <w:tc>
          <w:tcPr>
            <w:tcW w:w="207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6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AB6E50">
        <w:trPr>
          <w:trHeight w:val="567"/>
        </w:trPr>
        <w:tc>
          <w:tcPr>
            <w:tcW w:w="207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6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AB6E50">
        <w:trPr>
          <w:trHeight w:val="567"/>
        </w:trPr>
        <w:tc>
          <w:tcPr>
            <w:tcW w:w="207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6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AB6E50">
        <w:trPr>
          <w:trHeight w:val="567"/>
        </w:trPr>
        <w:tc>
          <w:tcPr>
            <w:tcW w:w="207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6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AB6E50">
        <w:trPr>
          <w:trHeight w:val="567"/>
        </w:trPr>
        <w:tc>
          <w:tcPr>
            <w:tcW w:w="207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6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AB6E50">
        <w:trPr>
          <w:trHeight w:val="567"/>
        </w:trPr>
        <w:tc>
          <w:tcPr>
            <w:tcW w:w="207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6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AB6E50">
        <w:trPr>
          <w:trHeight w:val="567"/>
        </w:trPr>
        <w:tc>
          <w:tcPr>
            <w:tcW w:w="207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6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AB6E50">
        <w:trPr>
          <w:trHeight w:val="567"/>
        </w:trPr>
        <w:tc>
          <w:tcPr>
            <w:tcW w:w="207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6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6FE" w:rsidRPr="007926FE" w:rsidTr="00AB6E50">
        <w:trPr>
          <w:trHeight w:val="567"/>
        </w:trPr>
        <w:tc>
          <w:tcPr>
            <w:tcW w:w="207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spacing w:line="360" w:lineRule="auto"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6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  <w:vAlign w:val="center"/>
          </w:tcPr>
          <w:p w:rsidR="007926FE" w:rsidRPr="007926FE" w:rsidRDefault="007926FE" w:rsidP="007926FE">
            <w:pPr>
              <w:tabs>
                <w:tab w:val="left" w:pos="6874"/>
              </w:tabs>
              <w:bidi/>
              <w:ind w:left="0" w:firstLine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74C45" w:rsidRPr="00D55BB5" w:rsidRDefault="00674C45" w:rsidP="00D55BB5">
      <w:pPr>
        <w:tabs>
          <w:tab w:val="left" w:pos="6874"/>
        </w:tabs>
        <w:bidi/>
        <w:spacing w:before="0" w:beforeAutospacing="0" w:after="0" w:afterAutospacing="0"/>
        <w:ind w:left="-341" w:right="-142" w:firstLine="0"/>
        <w:rPr>
          <w:rFonts w:cs="B Nazanin"/>
          <w:sz w:val="24"/>
          <w:szCs w:val="24"/>
          <w:rtl/>
          <w:lang w:bidi="fa-IR"/>
        </w:rPr>
      </w:pPr>
      <w:r w:rsidRPr="00D55BB5">
        <w:rPr>
          <w:rFonts w:cs="B Nazanin" w:hint="cs"/>
          <w:sz w:val="24"/>
          <w:szCs w:val="24"/>
          <w:rtl/>
        </w:rPr>
        <w:t>موارد قابل گزارش: هرگونه عفونت به دنبال زایمان طبیعی، سزارین و اعمال جراحی- هماتوم- اپیزیاتومی لارژ- پارگی های درجه 3 و 4- تشن</w:t>
      </w:r>
      <w:r w:rsidR="00AB6E50" w:rsidRPr="00D55BB5">
        <w:rPr>
          <w:rFonts w:cs="B Nazanin" w:hint="cs"/>
          <w:sz w:val="24"/>
          <w:szCs w:val="24"/>
          <w:rtl/>
        </w:rPr>
        <w:t xml:space="preserve">ج و آسیفکسی بدو تولد- دیستوشی و </w:t>
      </w:r>
      <w:r w:rsidRPr="00D55BB5">
        <w:rPr>
          <w:rFonts w:cs="B Nazanin" w:hint="cs"/>
          <w:sz w:val="24"/>
          <w:szCs w:val="24"/>
          <w:rtl/>
        </w:rPr>
        <w:t>شکستگی(</w:t>
      </w:r>
      <w:proofErr w:type="spellStart"/>
      <w:r w:rsidRPr="00D55BB5">
        <w:rPr>
          <w:rFonts w:cs="B Nazanin"/>
          <w:sz w:val="24"/>
          <w:szCs w:val="24"/>
        </w:rPr>
        <w:t>Erb</w:t>
      </w:r>
      <w:proofErr w:type="spellEnd"/>
      <w:r w:rsidRPr="00D55BB5">
        <w:rPr>
          <w:rFonts w:cs="B Nazanin" w:hint="cs"/>
          <w:sz w:val="24"/>
          <w:szCs w:val="24"/>
          <w:rtl/>
          <w:lang w:bidi="fa-IR"/>
        </w:rPr>
        <w:t>)-</w:t>
      </w:r>
      <w:r w:rsidR="00AB6E50" w:rsidRPr="00D55BB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5BB5">
        <w:rPr>
          <w:rFonts w:cs="B Nazanin" w:hint="cs"/>
          <w:sz w:val="24"/>
          <w:szCs w:val="24"/>
          <w:rtl/>
          <w:lang w:bidi="fa-IR"/>
        </w:rPr>
        <w:t xml:space="preserve"> هرگونه آسیب به دنبال عمل جراحی-</w:t>
      </w:r>
      <w:r w:rsidR="00AB6E50" w:rsidRPr="00D55BB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55BB5">
        <w:rPr>
          <w:rFonts w:cs="B Nazanin" w:hint="cs"/>
          <w:sz w:val="24"/>
          <w:szCs w:val="24"/>
          <w:rtl/>
          <w:lang w:bidi="fa-IR"/>
        </w:rPr>
        <w:t xml:space="preserve"> سوختگی با کوتر و پروپ لاپاراسکوپی- کالکشن ها- پارگی های نسوج و احشاء </w:t>
      </w:r>
    </w:p>
    <w:sectPr w:rsidR="00674C45" w:rsidRPr="00D55BB5" w:rsidSect="00D55BB5">
      <w:pgSz w:w="16834" w:h="11909" w:orient="landscape" w:code="9"/>
      <w:pgMar w:top="720" w:right="720" w:bottom="720" w:left="720" w:header="283" w:footer="283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B6" w:rsidRDefault="002D5AB6" w:rsidP="00D55BB5">
      <w:pPr>
        <w:spacing w:before="0" w:after="0"/>
      </w:pPr>
      <w:r>
        <w:separator/>
      </w:r>
    </w:p>
  </w:endnote>
  <w:endnote w:type="continuationSeparator" w:id="0">
    <w:p w:rsidR="002D5AB6" w:rsidRDefault="002D5AB6" w:rsidP="00D55B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B6" w:rsidRDefault="002D5AB6" w:rsidP="00D55BB5">
      <w:pPr>
        <w:spacing w:before="0" w:after="0"/>
      </w:pPr>
      <w:r>
        <w:separator/>
      </w:r>
    </w:p>
  </w:footnote>
  <w:footnote w:type="continuationSeparator" w:id="0">
    <w:p w:rsidR="002D5AB6" w:rsidRDefault="002D5AB6" w:rsidP="00D55BB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C45"/>
    <w:rsid w:val="000465B2"/>
    <w:rsid w:val="000B7825"/>
    <w:rsid w:val="00131FF4"/>
    <w:rsid w:val="00220F7E"/>
    <w:rsid w:val="002C099A"/>
    <w:rsid w:val="002D5AB6"/>
    <w:rsid w:val="004F394F"/>
    <w:rsid w:val="005B169F"/>
    <w:rsid w:val="005B4786"/>
    <w:rsid w:val="005C1188"/>
    <w:rsid w:val="00674C45"/>
    <w:rsid w:val="00707B17"/>
    <w:rsid w:val="007324DA"/>
    <w:rsid w:val="007926FE"/>
    <w:rsid w:val="00803C0C"/>
    <w:rsid w:val="00933A9F"/>
    <w:rsid w:val="009D4EF4"/>
    <w:rsid w:val="00A008C4"/>
    <w:rsid w:val="00AB6E50"/>
    <w:rsid w:val="00B814B8"/>
    <w:rsid w:val="00C53B0A"/>
    <w:rsid w:val="00CF69C3"/>
    <w:rsid w:val="00D55BB5"/>
    <w:rsid w:val="00D82EF4"/>
    <w:rsid w:val="00E63958"/>
    <w:rsid w:val="00E8474E"/>
    <w:rsid w:val="00EA63C5"/>
    <w:rsid w:val="00FB43CE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-2448" w:firstLine="22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C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BB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5BB5"/>
  </w:style>
  <w:style w:type="paragraph" w:styleId="Footer">
    <w:name w:val="footer"/>
    <w:basedOn w:val="Normal"/>
    <w:link w:val="FooterChar"/>
    <w:uiPriority w:val="99"/>
    <w:unhideWhenUsed/>
    <w:rsid w:val="00D55BB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55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7</cp:revision>
  <dcterms:created xsi:type="dcterms:W3CDTF">2020-09-06T08:38:00Z</dcterms:created>
  <dcterms:modified xsi:type="dcterms:W3CDTF">2022-08-23T07:35:00Z</dcterms:modified>
</cp:coreProperties>
</file>